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bidi w:val="0"/>
        <w:spacing w:before="0" w:after="0"/>
        <w:ind w:left="-540" w:right="0" w:hanging="0"/>
        <w:jc w:val="center"/>
        <w:textAlignment w:val="baseline"/>
        <w:rPr>
          <w:rFonts w:ascii="Liberation Serif" w:hAnsi="Liberation Serif"/>
        </w:rPr>
      </w:pPr>
      <w:r>
        <w:rPr/>
        <w:drawing>
          <wp:anchor behindDoc="0" distT="0" distB="0" distL="0" distR="0" simplePos="0" locked="0" layoutInCell="0" allowOverlap="1" relativeHeight="2">
            <wp:simplePos x="0" y="0"/>
            <wp:positionH relativeFrom="column">
              <wp:posOffset>4162425</wp:posOffset>
            </wp:positionH>
            <wp:positionV relativeFrom="paragraph">
              <wp:posOffset>-18415</wp:posOffset>
            </wp:positionV>
            <wp:extent cx="1889760" cy="1260475"/>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889760" cy="1260475"/>
                    </a:xfrm>
                    <a:prstGeom prst="rect">
                      <a:avLst/>
                    </a:prstGeom>
                  </pic:spPr>
                </pic:pic>
              </a:graphicData>
            </a:graphic>
          </wp:anchor>
        </w:drawing>
      </w:r>
    </w:p>
    <w:p>
      <w:pPr>
        <w:pStyle w:val="Style20"/>
        <w:bidi w:val="0"/>
        <w:spacing w:before="0" w:after="0"/>
        <w:ind w:left="-540" w:right="0" w:hanging="0"/>
        <w:jc w:val="center"/>
        <w:textAlignment w:val="baseline"/>
        <w:rPr>
          <w:rFonts w:ascii="Liberation Serif" w:hAnsi="Liberation Serif"/>
        </w:rPr>
      </w:pPr>
      <w:r>
        <w:rPr/>
      </w:r>
    </w:p>
    <w:p>
      <w:pPr>
        <w:pStyle w:val="Style20"/>
        <w:bidi w:val="0"/>
        <w:spacing w:before="0" w:after="0"/>
        <w:ind w:left="-540" w:right="0" w:hanging="0"/>
        <w:jc w:val="center"/>
        <w:textAlignment w:val="baseline"/>
        <w:rPr>
          <w:rFonts w:ascii="Liberation Serif" w:hAnsi="Liberation Serif"/>
        </w:rPr>
      </w:pPr>
      <w:r>
        <w:rPr/>
      </w:r>
    </w:p>
    <w:p>
      <w:pPr>
        <w:pStyle w:val="Style20"/>
        <w:bidi w:val="0"/>
        <w:spacing w:before="0" w:after="0"/>
        <w:ind w:left="-540" w:right="0" w:hanging="0"/>
        <w:jc w:val="left"/>
        <w:textAlignment w:val="baseline"/>
        <w:rPr/>
      </w:pPr>
      <w:r>
        <w:rPr>
          <w:rStyle w:val="Style18"/>
          <w:color w:val="000000"/>
          <w:sz w:val="40"/>
          <w:szCs w:val="28"/>
        </w:rPr>
        <w:t>Рекомендации родителям</w:t>
      </w:r>
    </w:p>
    <w:p>
      <w:pPr>
        <w:pStyle w:val="Style20"/>
        <w:bidi w:val="0"/>
        <w:spacing w:before="0" w:after="0"/>
        <w:ind w:left="-540" w:right="0" w:hanging="0"/>
        <w:jc w:val="left"/>
        <w:textAlignment w:val="baseline"/>
        <w:rPr>
          <w:rFonts w:ascii="Liberation Serif" w:hAnsi="Liberation Serif"/>
        </w:rPr>
      </w:pPr>
      <w:r>
        <w:rPr/>
      </w:r>
    </w:p>
    <w:p>
      <w:pPr>
        <w:pStyle w:val="Style20"/>
        <w:bidi w:val="0"/>
        <w:spacing w:before="0" w:after="0"/>
        <w:ind w:left="-540" w:right="0" w:hanging="0"/>
        <w:jc w:val="left"/>
        <w:textAlignment w:val="baseline"/>
        <w:rPr/>
      </w:pPr>
      <w:r>
        <w:rPr>
          <w:rStyle w:val="Style18"/>
          <w:color w:val="000000"/>
          <w:sz w:val="28"/>
          <w:szCs w:val="28"/>
        </w:rPr>
        <w:t>Основные принципы питания дошкольников</w:t>
      </w:r>
    </w:p>
    <w:p>
      <w:pPr>
        <w:pStyle w:val="Style20"/>
        <w:bidi w:val="0"/>
        <w:spacing w:before="0" w:after="0"/>
        <w:ind w:left="-540" w:right="0" w:hanging="0"/>
        <w:jc w:val="center"/>
        <w:textAlignment w:val="baseline"/>
        <w:rPr>
          <w:rFonts w:ascii="Liberation Serif" w:hAnsi="Liberation Serif"/>
        </w:rPr>
      </w:pPr>
      <w:r>
        <w:rPr/>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t xml:space="preserve">Принципы питания остаются неизменными на протяжении всей жизни человека. </w:t>
      </w:r>
    </w:p>
    <w:p>
      <w:pPr>
        <w:pStyle w:val="Style20"/>
        <w:bidi w:val="0"/>
        <w:spacing w:before="0" w:after="0"/>
        <w:ind w:left="0" w:right="0" w:firstLine="709"/>
        <w:jc w:val="both"/>
        <w:textAlignment w:val="baseline"/>
        <w:rPr/>
      </w:pPr>
      <w:r>
        <w:rPr>
          <w:rStyle w:val="Style18"/>
          <w:color w:val="000000"/>
          <w:sz w:val="28"/>
          <w:szCs w:val="28"/>
        </w:rPr>
        <w:t>Во-первых</w:t>
      </w:r>
      <w:r>
        <w:rPr>
          <w:color w:val="000000"/>
          <w:sz w:val="28"/>
          <w:szCs w:val="28"/>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pPr>
        <w:pStyle w:val="Style20"/>
        <w:bidi w:val="0"/>
        <w:spacing w:before="0" w:after="0"/>
        <w:ind w:left="0" w:right="0" w:firstLine="709"/>
        <w:jc w:val="both"/>
        <w:textAlignment w:val="baseline"/>
        <w:rPr/>
      </w:pPr>
      <w:r>
        <w:rPr>
          <w:rStyle w:val="Style18"/>
          <w:color w:val="000000"/>
          <w:sz w:val="28"/>
          <w:szCs w:val="28"/>
        </w:rPr>
        <w:t>Во-вторых</w:t>
      </w:r>
      <w:r>
        <w:rPr>
          <w:color w:val="000000"/>
          <w:sz w:val="28"/>
          <w:szCs w:val="28"/>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pPr>
        <w:pStyle w:val="Style20"/>
        <w:bidi w:val="0"/>
        <w:spacing w:before="0" w:after="0"/>
        <w:ind w:left="0" w:right="0" w:firstLine="709"/>
        <w:jc w:val="both"/>
        <w:textAlignment w:val="baseline"/>
        <w:rPr/>
      </w:pPr>
      <w:r>
        <w:rPr>
          <w:rStyle w:val="Style18"/>
          <w:color w:val="000000"/>
          <w:sz w:val="28"/>
          <w:szCs w:val="28"/>
        </w:rPr>
        <w:t>В-третьих</w:t>
      </w:r>
      <w:r>
        <w:rPr>
          <w:color w:val="000000"/>
          <w:sz w:val="28"/>
          <w:szCs w:val="28"/>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pPr>
        <w:pStyle w:val="Style20"/>
        <w:bidi w:val="0"/>
        <w:spacing w:before="0" w:after="0"/>
        <w:ind w:left="0" w:right="0" w:firstLine="709"/>
        <w:jc w:val="both"/>
        <w:textAlignment w:val="baseline"/>
        <w:rPr/>
      </w:pPr>
      <w:r>
        <w:rPr>
          <w:rStyle w:val="Style18"/>
          <w:color w:val="000000"/>
          <w:sz w:val="28"/>
          <w:szCs w:val="28"/>
        </w:rPr>
        <w:t>В-четвертых</w:t>
      </w:r>
      <w:r>
        <w:rPr>
          <w:color w:val="000000"/>
          <w:sz w:val="28"/>
          <w:szCs w:val="28"/>
        </w:rPr>
        <w:t>, пища должна химически "щадить" ребенка. Жареное не рекомендуется детям до 6 лет, но многие врачи рекомендуют расширять эти границы максимально.</w:t>
      </w:r>
    </w:p>
    <w:p>
      <w:pPr>
        <w:pStyle w:val="Style20"/>
        <w:bidi w:val="0"/>
        <w:spacing w:before="0" w:after="0"/>
        <w:ind w:left="0" w:right="0" w:firstLine="709"/>
        <w:jc w:val="both"/>
        <w:textAlignment w:val="baseline"/>
        <w:rPr/>
      </w:pPr>
      <w:r>
        <w:rPr>
          <w:rStyle w:val="Style18"/>
          <w:color w:val="000000"/>
          <w:sz w:val="28"/>
          <w:szCs w:val="28"/>
        </w:rPr>
        <w:t>В-пятых</w:t>
      </w:r>
      <w:r>
        <w:rPr>
          <w:color w:val="000000"/>
          <w:sz w:val="28"/>
          <w:szCs w:val="28"/>
        </w:rPr>
        <w:t>, для сбалансированного и полноценного питания необходимо ежедневно включать в детский рацион молочные продукты, фрукты и овощи.</w:t>
      </w:r>
    </w:p>
    <w:p>
      <w:pPr>
        <w:pStyle w:val="Style20"/>
        <w:bidi w:val="0"/>
        <w:spacing w:before="0" w:after="0"/>
        <w:ind w:left="0" w:right="0" w:firstLine="709"/>
        <w:jc w:val="both"/>
        <w:textAlignment w:val="baseline"/>
        <w:rPr/>
      </w:pPr>
      <w:r>
        <w:rPr>
          <w:rStyle w:val="Style18"/>
          <w:color w:val="000000"/>
          <w:sz w:val="28"/>
          <w:szCs w:val="28"/>
        </w:rPr>
        <w:t>В-шестых</w:t>
      </w:r>
      <w:r>
        <w:rPr>
          <w:color w:val="000000"/>
          <w:sz w:val="28"/>
          <w:szCs w:val="28"/>
        </w:rPr>
        <w:t>, соблюдать режим питания. Перерыв между приемами пищи должен составлять не более 3–4 часов и не менее полутора часов.</w:t>
      </w:r>
      <w:r>
        <w:rPr/>
        <w:br/>
      </w:r>
      <w:r>
        <w:rPr>
          <w:rStyle w:val="Style18"/>
          <w:color w:val="000000"/>
          <w:sz w:val="28"/>
          <w:szCs w:val="28"/>
        </w:rPr>
        <w:t>Ну и конечно же, ребенок должен есть с аппетитом и не переедать!</w:t>
      </w:r>
      <w:r>
        <w:rPr/>
        <w:br/>
      </w:r>
      <w:r>
        <w:rPr>
          <w:color w:val="000000"/>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r>
    </w:p>
    <w:p>
      <w:pPr>
        <w:pStyle w:val="Style20"/>
        <w:bidi w:val="0"/>
        <w:spacing w:before="0" w:after="0"/>
        <w:ind w:left="0" w:right="0" w:firstLine="709"/>
        <w:jc w:val="center"/>
        <w:textAlignment w:val="baseline"/>
        <w:rPr/>
      </w:pPr>
      <w:r>
        <w:rPr>
          <w:rStyle w:val="Style18"/>
          <w:color w:val="000000"/>
          <w:sz w:val="28"/>
          <w:szCs w:val="28"/>
        </w:rPr>
        <w:t>Несколько слов об аппетите</w:t>
      </w:r>
    </w:p>
    <w:p>
      <w:pPr>
        <w:pStyle w:val="Style20"/>
        <w:bidi w:val="0"/>
        <w:spacing w:before="0" w:after="0"/>
        <w:ind w:left="0" w:right="0" w:firstLine="709"/>
        <w:jc w:val="both"/>
        <w:textAlignment w:val="baseline"/>
        <w:rPr>
          <w:rFonts w:ascii="Liberation Serif" w:hAnsi="Liberation Serif"/>
        </w:rPr>
      </w:pPr>
      <w:r>
        <w:rPr/>
      </w:r>
    </w:p>
    <w:p>
      <w:pPr>
        <w:pStyle w:val="Style20"/>
        <w:bidi w:val="0"/>
        <w:spacing w:before="0" w:after="0"/>
        <w:ind w:left="0" w:right="0" w:firstLine="709"/>
        <w:jc w:val="both"/>
        <w:textAlignment w:val="baseline"/>
        <w:rPr/>
      </w:pPr>
      <w:r>
        <w:rPr>
          <w:color w:val="000000"/>
          <w:sz w:val="28"/>
          <w:szCs w:val="28"/>
        </w:rPr>
        <w:t xml:space="preserve">    </w:t>
      </w:r>
      <w:r>
        <w:rPr>
          <w:color w:val="000000"/>
          <w:sz w:val="28"/>
          <w:szCs w:val="28"/>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r>
    </w:p>
    <w:p>
      <w:pPr>
        <w:pStyle w:val="Style20"/>
        <w:bidi w:val="0"/>
        <w:spacing w:before="0" w:after="0"/>
        <w:ind w:left="0" w:right="0" w:firstLine="709"/>
        <w:jc w:val="center"/>
        <w:textAlignment w:val="baseline"/>
        <w:rPr/>
      </w:pPr>
      <w:r>
        <w:rPr>
          <w:rStyle w:val="Style18"/>
          <w:color w:val="000000"/>
          <w:sz w:val="28"/>
          <w:szCs w:val="28"/>
        </w:rPr>
        <w:t>Рацион дошкольника: рекомендации</w:t>
      </w:r>
    </w:p>
    <w:p>
      <w:pPr>
        <w:pStyle w:val="Style20"/>
        <w:bidi w:val="0"/>
        <w:spacing w:before="0" w:after="0"/>
        <w:ind w:left="0" w:right="0" w:firstLine="709"/>
        <w:jc w:val="both"/>
        <w:textAlignment w:val="baseline"/>
        <w:rPr/>
      </w:pPr>
      <w:r>
        <w:rPr>
          <w:rStyle w:val="Style18"/>
          <w:color w:val="000000"/>
          <w:sz w:val="28"/>
          <w:szCs w:val="28"/>
        </w:rPr>
        <w:t xml:space="preserve"> </w:t>
      </w:r>
    </w:p>
    <w:p>
      <w:pPr>
        <w:pStyle w:val="Style20"/>
        <w:bidi w:val="0"/>
        <w:spacing w:before="0" w:after="0"/>
        <w:ind w:left="0" w:right="0" w:firstLine="709"/>
        <w:jc w:val="both"/>
        <w:textAlignment w:val="baseline"/>
        <w:rPr/>
      </w:pPr>
      <w:r>
        <w:rPr>
          <w:rStyle w:val="Style18"/>
          <w:color w:val="000000"/>
          <w:sz w:val="28"/>
          <w:szCs w:val="28"/>
        </w:rPr>
        <w:t>Принципы детского питания</w:t>
      </w:r>
    </w:p>
    <w:p>
      <w:pPr>
        <w:pStyle w:val="Style20"/>
        <w:bidi w:val="0"/>
        <w:spacing w:before="0" w:after="0"/>
        <w:ind w:left="0" w:right="0" w:firstLine="709"/>
        <w:jc w:val="both"/>
        <w:textAlignment w:val="baseline"/>
        <w:rPr/>
      </w:pPr>
      <w:r>
        <w:rPr>
          <w:color w:val="000000"/>
          <w:sz w:val="28"/>
          <w:szCs w:val="28"/>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Pr/>
        <w:br/>
      </w:r>
      <w:r>
        <w:rPr>
          <w:color w:val="000000"/>
          <w:sz w:val="28"/>
          <w:szCs w:val="28"/>
        </w:rPr>
        <w:t>Для организации правильного питания дошкольников родителям следует руководствоваться следующими принципами:</w:t>
      </w:r>
    </w:p>
    <w:p>
      <w:pPr>
        <w:pStyle w:val="Style20"/>
        <w:bidi w:val="0"/>
        <w:spacing w:before="0" w:after="0"/>
        <w:ind w:left="0" w:right="0" w:firstLine="709"/>
        <w:jc w:val="both"/>
        <w:textAlignment w:val="baseline"/>
        <w:rPr/>
      </w:pPr>
      <w:r>
        <w:rPr>
          <w:color w:val="000000"/>
          <w:sz w:val="28"/>
          <w:szCs w:val="28"/>
        </w:rPr>
        <w:t>—</w:t>
      </w:r>
      <w:r>
        <w:rPr>
          <w:color w:val="000000"/>
          <w:sz w:val="28"/>
          <w:szCs w:val="28"/>
        </w:rPr>
        <w:t>адекватная энергетическая ценность,</w:t>
      </w:r>
      <w:r>
        <w:rPr/>
        <w:br/>
      </w:r>
      <w:r>
        <w:rPr>
          <w:color w:val="000000"/>
          <w:sz w:val="28"/>
          <w:szCs w:val="28"/>
        </w:rPr>
        <w:t>          — сбалансированность пищевых факторов,</w:t>
      </w:r>
      <w:r>
        <w:rPr/>
        <w:br/>
      </w:r>
      <w:r>
        <w:rPr>
          <w:color w:val="000000"/>
          <w:sz w:val="28"/>
          <w:szCs w:val="28"/>
        </w:rPr>
        <w:t>          — соблюдение режима питания.</w:t>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t>На столе должна быть разнообразная и вкусная пища, приготовленная с соблюдением санитарных норм.</w:t>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t xml:space="preserve">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 </w:t>
      </w:r>
    </w:p>
    <w:p>
      <w:pPr>
        <w:pStyle w:val="Style20"/>
        <w:bidi w:val="0"/>
        <w:spacing w:before="0" w:after="0"/>
        <w:ind w:left="0" w:right="0" w:firstLine="709"/>
        <w:jc w:val="both"/>
        <w:textAlignment w:val="baseline"/>
        <w:rPr/>
      </w:pPr>
      <w:r>
        <w:rPr>
          <w:rStyle w:val="Style18"/>
          <w:color w:val="000000"/>
          <w:sz w:val="28"/>
          <w:szCs w:val="28"/>
        </w:rPr>
        <w:t>Можно и нельзя:</w:t>
      </w:r>
      <w:r>
        <w:rPr>
          <w:rStyle w:val="Appleconvertedspace"/>
          <w:b/>
          <w:bCs/>
          <w:color w:val="000000"/>
          <w:sz w:val="28"/>
          <w:szCs w:val="28"/>
        </w:rPr>
        <w:t> </w:t>
      </w:r>
      <w:r>
        <w:rPr>
          <w:color w:val="000000"/>
          <w:sz w:val="28"/>
          <w:szCs w:val="28"/>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Pr/>
        <w:br/>
      </w:r>
      <w:r>
        <w:rPr>
          <w:color w:val="000000"/>
          <w:sz w:val="28"/>
          <w:szCs w:val="28"/>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pPr>
        <w:pStyle w:val="Style20"/>
        <w:bidi w:val="0"/>
        <w:spacing w:before="0" w:after="0"/>
        <w:ind w:left="0" w:right="0" w:firstLine="709"/>
        <w:jc w:val="both"/>
        <w:textAlignment w:val="baseline"/>
        <w:rPr/>
      </w:pPr>
      <w:r>
        <w:rPr>
          <w:rStyle w:val="Style18"/>
          <w:color w:val="000000"/>
          <w:sz w:val="28"/>
          <w:szCs w:val="28"/>
        </w:rPr>
        <w:t>Что и сколько:</w:t>
      </w:r>
      <w:r>
        <w:rPr>
          <w:rStyle w:val="Appleconvertedspace"/>
          <w:b/>
          <w:bCs/>
          <w:color w:val="000000"/>
          <w:sz w:val="28"/>
          <w:szCs w:val="28"/>
        </w:rPr>
        <w:t> </w:t>
      </w:r>
      <w:r>
        <w:rPr>
          <w:color w:val="000000"/>
          <w:sz w:val="28"/>
          <w:szCs w:val="28"/>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pPr>
        <w:pStyle w:val="Style20"/>
        <w:bidi w:val="0"/>
        <w:spacing w:before="0" w:after="0"/>
        <w:ind w:left="0" w:right="0" w:firstLine="709"/>
        <w:jc w:val="both"/>
        <w:textAlignment w:val="baseline"/>
        <w:rPr/>
      </w:pPr>
      <w:r>
        <w:rPr>
          <w:rStyle w:val="Style18"/>
          <w:color w:val="000000"/>
          <w:sz w:val="28"/>
          <w:szCs w:val="28"/>
        </w:rPr>
        <w:t>Соблюдаем режим:</w:t>
      </w:r>
      <w:r>
        <w:rPr>
          <w:rStyle w:val="Appleconvertedspace"/>
          <w:b/>
          <w:bCs/>
          <w:color w:val="000000"/>
          <w:sz w:val="28"/>
          <w:szCs w:val="28"/>
        </w:rPr>
        <w:t> </w:t>
      </w:r>
      <w:r>
        <w:rPr>
          <w:color w:val="000000"/>
          <w:sz w:val="28"/>
          <w:szCs w:val="28"/>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pPr>
        <w:pStyle w:val="Style20"/>
        <w:bidi w:val="0"/>
        <w:spacing w:before="0" w:after="0"/>
        <w:ind w:left="0" w:right="0" w:firstLine="709"/>
        <w:jc w:val="both"/>
        <w:textAlignment w:val="baseline"/>
        <w:rPr/>
      </w:pPr>
      <w:r>
        <w:rPr>
          <w:rStyle w:val="Style18"/>
          <w:color w:val="000000"/>
          <w:sz w:val="28"/>
          <w:szCs w:val="28"/>
        </w:rPr>
        <w:t>Желания и безопасность:</w:t>
      </w:r>
      <w:r>
        <w:rPr>
          <w:rStyle w:val="Appleconvertedspace"/>
          <w:b/>
          <w:bCs/>
          <w:color w:val="000000"/>
          <w:sz w:val="28"/>
          <w:szCs w:val="28"/>
        </w:rPr>
        <w:t> </w:t>
      </w:r>
      <w:r>
        <w:rPr>
          <w:color w:val="000000"/>
          <w:sz w:val="28"/>
          <w:szCs w:val="28"/>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pPr>
        <w:pStyle w:val="Style20"/>
        <w:bidi w:val="0"/>
        <w:spacing w:before="0" w:after="0"/>
        <w:ind w:left="0" w:right="0" w:firstLine="709"/>
        <w:jc w:val="both"/>
        <w:textAlignment w:val="baseline"/>
        <w:rPr/>
      </w:pPr>
      <w:r>
        <w:rPr>
          <w:rStyle w:val="Style18"/>
          <w:color w:val="000000"/>
          <w:sz w:val="28"/>
          <w:szCs w:val="28"/>
        </w:rPr>
        <w:t>Завершающий штрих:</w:t>
      </w:r>
      <w:r>
        <w:rPr>
          <w:rStyle w:val="Appleconvertedspace"/>
          <w:color w:val="000000"/>
          <w:sz w:val="28"/>
          <w:szCs w:val="28"/>
        </w:rPr>
        <w:t> </w:t>
      </w:r>
      <w:r>
        <w:rPr>
          <w:color w:val="000000"/>
          <w:sz w:val="28"/>
          <w:szCs w:val="28"/>
        </w:rPr>
        <w:t xml:space="preserve">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w:t>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r>
    </w:p>
    <w:p>
      <w:pPr>
        <w:pStyle w:val="Style20"/>
        <w:bidi w:val="0"/>
        <w:spacing w:before="0" w:after="0"/>
        <w:ind w:left="0" w:right="0" w:firstLine="709"/>
        <w:jc w:val="both"/>
        <w:textAlignment w:val="baseline"/>
        <w:rPr>
          <w:rFonts w:ascii="Liberation Serif" w:hAnsi="Liberation Serif"/>
          <w:color w:val="000000"/>
          <w:sz w:val="28"/>
          <w:szCs w:val="28"/>
        </w:rPr>
      </w:pPr>
      <w:r>
        <w:rPr>
          <w:color w:val="000000"/>
          <w:sz w:val="28"/>
          <w:szCs w:val="28"/>
        </w:rP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4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ru-RU" w:eastAsia="zh-CN" w:bidi="hi-IN"/>
    </w:rPr>
  </w:style>
  <w:style w:type="character" w:styleId="Style14">
    <w:name w:val="Подпись к таблице_"/>
    <w:qFormat/>
    <w:rPr>
      <w:b/>
      <w:bCs/>
      <w:shd w:fill="FFFFFF" w:val="clear"/>
    </w:rPr>
  </w:style>
  <w:style w:type="character" w:styleId="3">
    <w:name w:val="Основной текст3"/>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4"/>
      <w:szCs w:val="24"/>
      <w:u w:val="none"/>
      <w:shd w:fill="FFFFFF" w:val="clear"/>
      <w:lang w:val="ru-RU" w:bidi="ru-RU"/>
    </w:rPr>
  </w:style>
  <w:style w:type="character" w:styleId="Style15">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shd w:fill="FFFFFF" w:val="clear"/>
      <w:lang w:val="ru-RU" w:bidi="ru-RU"/>
    </w:rPr>
  </w:style>
  <w:style w:type="character" w:styleId="9">
    <w:name w:val="Основной текст (9)_"/>
    <w:qFormat/>
    <w:rPr>
      <w:b/>
      <w:bCs/>
      <w:shd w:fill="FFFFFF" w:val="clear"/>
    </w:rPr>
  </w:style>
  <w:style w:type="character" w:styleId="1">
    <w:name w:val="Основной текст1"/>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4"/>
      <w:szCs w:val="24"/>
      <w:u w:val="single"/>
      <w:lang w:val="ru-RU" w:bidi="ru-RU"/>
    </w:rPr>
  </w:style>
  <w:style w:type="character" w:styleId="Style16">
    <w:name w:val="Основной текст_"/>
    <w:qFormat/>
    <w:rPr>
      <w:spacing w:val="2"/>
      <w:shd w:fill="FFFFFF" w:val="clear"/>
    </w:rPr>
  </w:style>
  <w:style w:type="character" w:styleId="Appleconvertedspace">
    <w:name w:val="apple-converted-space"/>
    <w:qFormat/>
    <w:rPr/>
  </w:style>
  <w:style w:type="character" w:styleId="Style17">
    <w:name w:val="Основной шрифт абзаца"/>
    <w:qFormat/>
    <w:rPr/>
  </w:style>
  <w:style w:type="character" w:styleId="WW8Num2z1">
    <w:name w:val="WW8Num2z1"/>
    <w:qFormat/>
    <w:rPr>
      <w:rFonts w:ascii="Courier New" w:hAnsi="Courier New" w:cs="Courier New"/>
    </w:rPr>
  </w:style>
  <w:style w:type="character" w:styleId="WW8Num1z0">
    <w:name w:val="WW8Num1z0"/>
    <w:qFormat/>
    <w:rPr>
      <w:rFonts w:ascii="Times New Roman" w:hAnsi="Times New Roman" w:eastAsia="Times New Roman" w:cs="Times New Roman"/>
      <w:b w:val="false"/>
      <w:bCs w:val="false"/>
      <w:i w:val="false"/>
      <w:iCs w:val="false"/>
      <w:caps w:val="false"/>
      <w:smallCaps w:val="false"/>
      <w:strike w:val="false"/>
      <w:dstrike w:val="false"/>
      <w:color w:val="000000"/>
      <w:spacing w:val="2"/>
      <w:w w:val="100"/>
      <w:sz w:val="24"/>
      <w:szCs w:val="24"/>
      <w:u w:val="none"/>
      <w:lang w:val="ru-RU" w:bidi="ru-RU"/>
    </w:rPr>
  </w:style>
  <w:style w:type="character" w:styleId="WW8Num3z0">
    <w:name w:val="WW8Num3z0"/>
    <w:qFormat/>
    <w:rPr>
      <w:rFonts w:ascii="Times New Roman" w:hAnsi="Times New Roman" w:cs="Times New Roman"/>
      <w:b w:val="false"/>
      <w:bCs w:val="false"/>
      <w:i w:val="false"/>
      <w:iCs w:val="false"/>
      <w:caps w:val="false"/>
      <w:smallCaps w:val="false"/>
      <w:strike w:val="false"/>
      <w:dstrike w:val="false"/>
      <w:color w:val="000000"/>
      <w:spacing w:val="2"/>
      <w:w w:val="100"/>
      <w:sz w:val="24"/>
      <w:szCs w:val="24"/>
      <w:u w:val="none"/>
      <w:lang w:val="ru-RU" w:bidi="ru-RU"/>
    </w:rPr>
  </w:style>
  <w:style w:type="character" w:styleId="Style18">
    <w:name w:val="Выделение жирным"/>
    <w:qFormat/>
    <w:rPr>
      <w:b/>
      <w:bCs/>
    </w:rPr>
  </w:style>
  <w:style w:type="paragraph" w:styleId="Style19">
    <w:name w:val="Подпись к таблице"/>
    <w:basedOn w:val="Normal"/>
    <w:qFormat/>
    <w:pPr>
      <w:widowControl w:val="false"/>
      <w:shd w:fill="FFFFFF" w:val="clear"/>
      <w:spacing w:lineRule="atLeast" w:line="0" w:before="0" w:after="120"/>
      <w:jc w:val="center"/>
    </w:pPr>
    <w:rPr>
      <w:b/>
      <w:bCs/>
      <w:sz w:val="20"/>
      <w:szCs w:val="20"/>
    </w:rPr>
  </w:style>
  <w:style w:type="paragraph" w:styleId="91">
    <w:name w:val="Основной текст (9)"/>
    <w:basedOn w:val="Normal"/>
    <w:qFormat/>
    <w:pPr>
      <w:widowControl w:val="false"/>
      <w:shd w:fill="FFFFFF" w:val="clear"/>
      <w:spacing w:lineRule="exact" w:line="326"/>
      <w:ind w:left="0" w:right="0" w:hanging="360"/>
    </w:pPr>
    <w:rPr>
      <w:b/>
      <w:bCs/>
      <w:sz w:val="20"/>
      <w:szCs w:val="20"/>
    </w:rPr>
  </w:style>
  <w:style w:type="paragraph" w:styleId="4">
    <w:name w:val="Основной текст4"/>
    <w:basedOn w:val="Normal"/>
    <w:qFormat/>
    <w:pPr>
      <w:widowControl w:val="false"/>
      <w:shd w:fill="FFFFFF" w:val="clear"/>
      <w:spacing w:lineRule="exact" w:line="374" w:before="480" w:after="0"/>
      <w:ind w:left="0" w:right="0" w:hanging="360"/>
      <w:jc w:val="both"/>
    </w:pPr>
    <w:rPr>
      <w:spacing w:val="2"/>
      <w:sz w:val="20"/>
      <w:szCs w:val="20"/>
    </w:rPr>
  </w:style>
  <w:style w:type="paragraph" w:styleId="Style20">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LibreOffice/7.3.0.3$Windows_x86 LibreOffice_project/0f246aa12d0eee4a0f7adcefbf7c878fc2238db3</Application>
  <AppVersion>15.0000</AppVersion>
  <Pages>4</Pages>
  <Words>1246</Words>
  <Characters>7423</Characters>
  <CharactersWithSpaces>8678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2023-02-21T11:51:16Z</dcterms:modified>
  <cp:revision>1</cp:revision>
  <dc:subject/>
  <dc:title/>
</cp:coreProperties>
</file>